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FF" w:rsidRDefault="00BC2AFF">
      <w:r>
        <w:t>As you can se</w:t>
      </w:r>
      <w:bookmarkStart w:id="0" w:name="_GoBack"/>
      <w:bookmarkEnd w:id="0"/>
      <w:r>
        <w:t>e below, instead of barcode we get the numbers and letters</w:t>
      </w:r>
    </w:p>
    <w:p w:rsidR="00727DC3" w:rsidRDefault="00BC2AFF">
      <w:r>
        <w:rPr>
          <w:noProof/>
        </w:rPr>
        <w:drawing>
          <wp:inline distT="0" distB="0" distL="0" distR="0" wp14:anchorId="3265CCCF" wp14:editId="6B1218F1">
            <wp:extent cx="5943600" cy="3176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AFF" w:rsidRDefault="00BC2AFF"/>
    <w:p w:rsidR="00BC2AFF" w:rsidRDefault="00BC2AFF"/>
    <w:sectPr w:rsidR="00BC2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FF"/>
    <w:rsid w:val="00727DC3"/>
    <w:rsid w:val="00B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Behjat, Shahed</dc:creator>
  <cp:lastModifiedBy>Behjat, Shahed</cp:lastModifiedBy>
  <cp:revision>1</cp:revision>
  <dcterms:created xsi:type="dcterms:W3CDTF">2021-04-26T13:45:00Z</dcterms:created>
  <dcterms:modified xsi:type="dcterms:W3CDTF">2021-04-26T13:46:00Z</dcterms:modified>
</cp:coreProperties>
</file>